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6E768501" w:rsidR="00384004" w:rsidRDefault="00F4727F" w:rsidP="0081478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BE7C8F" w:rsidRPr="00BE7C8F">
        <w:rPr>
          <w:rFonts w:ascii="Arial" w:hAnsi="Arial" w:cs="Arial"/>
          <w:b/>
          <w:bCs/>
          <w:sz w:val="22"/>
          <w:szCs w:val="22"/>
        </w:rPr>
        <w:t>6060/ILG 11/01512/01487/26/P</w:t>
      </w:r>
    </w:p>
    <w:p w14:paraId="2C826345" w14:textId="1A8E5B40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BE7C8F" w:rsidRPr="00BE7C8F">
        <w:rPr>
          <w:rFonts w:ascii="Arial" w:hAnsi="Arial" w:cs="Arial"/>
          <w:b/>
          <w:bCs/>
          <w:sz w:val="22"/>
          <w:szCs w:val="22"/>
        </w:rPr>
        <w:t>PZ.293.588.2026</w:t>
      </w:r>
    </w:p>
    <w:p w14:paraId="1F46C809" w14:textId="4A742C40" w:rsidR="00336732" w:rsidRPr="00336732" w:rsidRDefault="00996A0B" w:rsidP="0033673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BE7C8F" w:rsidRPr="00BE7C8F">
        <w:rPr>
          <w:rFonts w:ascii="Arial" w:hAnsi="Arial" w:cs="Arial"/>
          <w:b/>
          <w:bCs/>
          <w:sz w:val="22"/>
          <w:szCs w:val="22"/>
        </w:rPr>
        <w:t>Analiza, weryfikacja i aktualizacja warunków stosowania dróg ochronnych oraz definiowania miejsc niebezpiecznych na liniach kolejowych zarządzanych przez PKP Polskie Linie Kolejowe S.A.</w:t>
      </w:r>
    </w:p>
    <w:p w14:paraId="0ABA7113" w14:textId="7974CEAB" w:rsidR="00210D24" w:rsidRPr="00210D24" w:rsidRDefault="00210D24" w:rsidP="00210D2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6723B2A" w14:textId="2D909C87" w:rsidR="008B193F" w:rsidRPr="00514C01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1BA2F13A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BE7C8F">
        <w:rPr>
          <w:rFonts w:ascii="Arial" w:hAnsi="Arial" w:cs="Arial"/>
          <w:sz w:val="22"/>
          <w:szCs w:val="22"/>
        </w:rPr>
        <w:t>wzór umowy</w:t>
      </w:r>
      <w:r w:rsidR="001D3FFE" w:rsidRPr="00D76DF8">
        <w:rPr>
          <w:rFonts w:ascii="Arial" w:hAnsi="Arial" w:cs="Arial"/>
          <w:sz w:val="22"/>
          <w:szCs w:val="22"/>
        </w:rPr>
        <w:t>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770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F21EE3">
        <w:rPr>
          <w:rFonts w:ascii="Arial" w:hAnsi="Arial" w:cs="Arial"/>
          <w:sz w:val="22"/>
          <w:szCs w:val="22"/>
        </w:rPr>
        <w:t>umowy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2CCFE" w14:textId="77777777" w:rsidR="00083B9D" w:rsidRDefault="00083B9D" w:rsidP="00DA091E">
      <w:r>
        <w:separator/>
      </w:r>
    </w:p>
  </w:endnote>
  <w:endnote w:type="continuationSeparator" w:id="0">
    <w:p w14:paraId="4A527730" w14:textId="77777777" w:rsidR="00083B9D" w:rsidRDefault="00083B9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F277" w14:textId="77777777" w:rsidR="00083B9D" w:rsidRDefault="00083B9D" w:rsidP="00DA091E">
      <w:r>
        <w:separator/>
      </w:r>
    </w:p>
  </w:footnote>
  <w:footnote w:type="continuationSeparator" w:id="0">
    <w:p w14:paraId="059880D8" w14:textId="77777777" w:rsidR="00083B9D" w:rsidRDefault="00083B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72D7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630F"/>
    <w:rsid w:val="000578E9"/>
    <w:rsid w:val="00066AEA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4213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113"/>
    <w:rsid w:val="0013060A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0D24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0EBC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36732"/>
    <w:rsid w:val="00345A6C"/>
    <w:rsid w:val="00350631"/>
    <w:rsid w:val="003669DF"/>
    <w:rsid w:val="00367A6A"/>
    <w:rsid w:val="00367AE6"/>
    <w:rsid w:val="003735CB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13A2D"/>
    <w:rsid w:val="00420098"/>
    <w:rsid w:val="004219F1"/>
    <w:rsid w:val="0043005F"/>
    <w:rsid w:val="004522CD"/>
    <w:rsid w:val="00455DD8"/>
    <w:rsid w:val="00455DFA"/>
    <w:rsid w:val="004677D7"/>
    <w:rsid w:val="00477CCD"/>
    <w:rsid w:val="0048151A"/>
    <w:rsid w:val="004D3F66"/>
    <w:rsid w:val="004E2231"/>
    <w:rsid w:val="004E526F"/>
    <w:rsid w:val="004E7147"/>
    <w:rsid w:val="004F34C8"/>
    <w:rsid w:val="004F7A42"/>
    <w:rsid w:val="00500462"/>
    <w:rsid w:val="00502E92"/>
    <w:rsid w:val="00504E5C"/>
    <w:rsid w:val="005051F8"/>
    <w:rsid w:val="00514C01"/>
    <w:rsid w:val="00514F66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46E"/>
    <w:rsid w:val="005E798C"/>
    <w:rsid w:val="005F33A1"/>
    <w:rsid w:val="005F7245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237B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702"/>
    <w:rsid w:val="007B79F3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932A1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012B9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E6643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519F3"/>
    <w:rsid w:val="00B666A6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E7C8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7DE7"/>
    <w:rsid w:val="00C554F0"/>
    <w:rsid w:val="00C60531"/>
    <w:rsid w:val="00C730A4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07423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3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730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11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4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11</cp:revision>
  <cp:lastPrinted>2022-04-20T08:18:00Z</cp:lastPrinted>
  <dcterms:created xsi:type="dcterms:W3CDTF">2025-09-19T11:59:00Z</dcterms:created>
  <dcterms:modified xsi:type="dcterms:W3CDTF">2026-04-02T09:33:00Z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